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A7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14:paraId="4F1542E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eastAsia="方正小标宋简体"/>
          <w:color w:val="191919"/>
          <w:sz w:val="44"/>
          <w:szCs w:val="44"/>
          <w:shd w:val="clear" w:color="auto" w:fill="FFFFFF"/>
        </w:rPr>
      </w:pPr>
      <w:bookmarkStart w:id="0" w:name="_GoBack"/>
      <w:r>
        <w:rPr>
          <w:rFonts w:eastAsia="方正小标宋简体"/>
          <w:color w:val="191919"/>
          <w:sz w:val="44"/>
          <w:szCs w:val="44"/>
          <w:shd w:val="clear" w:color="auto" w:fill="FFFFFF"/>
        </w:rPr>
        <w:t>申报材料</w:t>
      </w:r>
    </w:p>
    <w:bookmarkEnd w:id="0"/>
    <w:p w14:paraId="0A3CE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1.《药品经营许可证》换证申请表。</w:t>
      </w:r>
    </w:p>
    <w:p w14:paraId="2DD31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企业组织机构图。</w:t>
      </w:r>
    </w:p>
    <w:p w14:paraId="64C98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质量管理人员情况表。</w:t>
      </w:r>
    </w:p>
    <w:p w14:paraId="1AD7C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主要负责人人事任免决定、个人简历、大专以上学历证书或中级以上专业技术职称证及身份证复印件。</w:t>
      </w:r>
    </w:p>
    <w:p w14:paraId="5BA3E2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质量负责人聘书或劳动用工合同、人事任免决定、执业药师履历表、身份证和本科以上学历证书、执业药师资格证书、执业药师注册证复印件。</w:t>
      </w:r>
    </w:p>
    <w:p w14:paraId="347729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 质量管理机构负责人聘书或劳动用工合同、人事任免决定、身份证、执业药师资格证、执业药师注册证复印件、执业药师履历表。</w:t>
      </w:r>
    </w:p>
    <w:p w14:paraId="1FD05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 药品质量管理规章制度以及陈列、仓储等关键设施设备清单；药品零售连锁企业，应提供门店情况清单。</w:t>
      </w:r>
    </w:p>
    <w:p w14:paraId="65D471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 经营场所和仓库位置图、平面图及房屋产权或者使用权相关材料。经营地址或仓库地址房屋产权或使用权不明确的，需要提供乡镇（或街道）以上政府部门出具的使用证明文件。委托储存配送的企业需提供委托储存配送合同及质量保证协议复印件。</w:t>
      </w:r>
    </w:p>
    <w:p w14:paraId="7A8F6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9.委托他人办理的需提供法定代表人签字的委托授权书，附双方身份证复印件。</w:t>
      </w:r>
    </w:p>
    <w:p w14:paraId="6CA28D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10.《药品经营许可证》换证同时涉及变更的，需将相应的变更材料一并申报。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474F0"/>
    <w:rsid w:val="0F7474F0"/>
    <w:rsid w:val="149E57E8"/>
    <w:rsid w:val="7670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Calibri" w:hAnsi="Calibri" w:eastAsia="仿宋_GB2312" w:cs="Times New Roman"/>
      <w:kern w:val="2"/>
      <w:sz w:val="32"/>
      <w:szCs w:val="32"/>
      <w:lang w:val="en-US" w:eastAsia="zh-CN" w:bidi="ar-SA"/>
    </w:rPr>
  </w:style>
  <w:style w:type="paragraph" w:styleId="3">
    <w:name w:val="footer"/>
    <w:basedOn w:val="1"/>
    <w:next w:val="2"/>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1719</Words>
  <Characters>1745</Characters>
  <Lines>0</Lines>
  <Paragraphs>0</Paragraphs>
  <TotalTime>7</TotalTime>
  <ScaleCrop>false</ScaleCrop>
  <LinksUpToDate>false</LinksUpToDate>
  <CharactersWithSpaces>1769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2025-02-17T07:43:00Z</dcterms:created>
  <dc:creator>粉切黑</dc:creator>
  <cp:lastModifiedBy>Administrator</cp:lastModifiedBy>
  <dcterms:modified xsi:type="dcterms:W3CDTF">2025-02-17T08:19:36Z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3D6AC8A85CA240E8B35E76B631EFBA96_11</vt:lpwstr>
  </property>
  <property fmtid="{D5CDD505-2E9C-101B-9397-08002B2CF9AE}" pid="4" name="KSOTemplateDocerSaveRecord">
    <vt:lpwstr>eyJoZGlkIjoiZWNlMjFlZGIyMWE2ZDI4MTc0Y2I5ZWM0ZGZjMDU5NWEifQ==</vt:lpwstr>
  </property>
</Properties>
</file>